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E8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ATZ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ATZ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ATI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ATI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ATE0</w:t>
      </w:r>
    </w:p>
    <w:p w:rsidR="000C3E8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ATE0</w:t>
      </w:r>
    </w:p>
    <w:p w:rsidR="000C3E8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ATL0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ATH0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ATSPC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ATS0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ATCAF0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ATCFC0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ATCRA 7B0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ATSH 7B0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ATAT1</w:t>
      </w:r>
    </w:p>
    <w:p w:rsidR="000C3E8D" w:rsidRPr="00836FDF" w:rsidRDefault="000C3E8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RESPONSE: OK</w:t>
      </w:r>
    </w:p>
    <w:p w:rsidR="002561BD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sz w:val="20"/>
          <w:szCs w:val="20"/>
          <w:lang w:val="en-US"/>
        </w:rPr>
        <w:t>COMMAND: ATST41</w:t>
      </w:r>
    </w:p>
    <w:p w:rsidR="000C3E8D" w:rsidRPr="00836FDF" w:rsidRDefault="000C3E8D" w:rsidP="002561BD">
      <w:pPr>
        <w:rPr>
          <w:sz w:val="20"/>
          <w:szCs w:val="20"/>
        </w:rPr>
      </w:pPr>
      <w:r w:rsidRPr="00836FDF">
        <w:rPr>
          <w:sz w:val="20"/>
          <w:szCs w:val="20"/>
        </w:rPr>
        <w:t>RESPONSE: OK</w:t>
      </w:r>
    </w:p>
    <w:p w:rsidR="000C3E8D" w:rsidRPr="00836FDF" w:rsidRDefault="002561BD" w:rsidP="002561BD">
      <w:pPr>
        <w:rPr>
          <w:sz w:val="20"/>
          <w:szCs w:val="20"/>
        </w:rPr>
      </w:pPr>
      <w:r w:rsidRPr="00836FDF">
        <w:rPr>
          <w:color w:val="FF0000"/>
          <w:sz w:val="20"/>
          <w:szCs w:val="20"/>
        </w:rPr>
        <w:t>COMMAND: ATBI</w:t>
      </w:r>
    </w:p>
    <w:p w:rsidR="000C3E8D" w:rsidRDefault="000C3E8D" w:rsidP="002561BD">
      <w:pPr>
        <w:rPr>
          <w:color w:val="FF0000"/>
          <w:sz w:val="20"/>
          <w:szCs w:val="20"/>
        </w:rPr>
      </w:pPr>
      <w:r w:rsidRPr="00836FDF">
        <w:rPr>
          <w:color w:val="FF0000"/>
          <w:sz w:val="20"/>
          <w:szCs w:val="20"/>
        </w:rPr>
        <w:t>RESPONSE: CAN ERROR</w:t>
      </w:r>
    </w:p>
    <w:p w:rsidR="00836FDF" w:rsidRPr="00836FDF" w:rsidRDefault="00836FDF" w:rsidP="002561BD">
      <w:pPr>
        <w:rPr>
          <w:color w:val="FF0000"/>
          <w:sz w:val="20"/>
          <w:szCs w:val="20"/>
        </w:rPr>
      </w:pPr>
      <w:bookmarkStart w:id="0" w:name="_GoBack"/>
      <w:bookmarkEnd w:id="0"/>
    </w:p>
    <w:p w:rsidR="00284C56" w:rsidRPr="00836FDF" w:rsidRDefault="002561BD" w:rsidP="002561BD">
      <w:pPr>
        <w:rPr>
          <w:sz w:val="20"/>
          <w:szCs w:val="20"/>
          <w:lang w:val="en-US"/>
        </w:rPr>
      </w:pPr>
      <w:r w:rsidRPr="00836FDF">
        <w:rPr>
          <w:color w:val="FF0000"/>
          <w:sz w:val="20"/>
          <w:szCs w:val="20"/>
        </w:rPr>
        <w:t>ATTENZIONE: Questa interfaccia non è compatibile con ELM 327 1.3! Non si collegherà a nessun modulo CAN.</w:t>
      </w:r>
    </w:p>
    <w:sectPr w:rsidR="00284C56" w:rsidRPr="00836F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1BD"/>
    <w:rsid w:val="000C3E8D"/>
    <w:rsid w:val="002561BD"/>
    <w:rsid w:val="00284C56"/>
    <w:rsid w:val="0083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</dc:creator>
  <cp:lastModifiedBy>Davide</cp:lastModifiedBy>
  <cp:revision>4</cp:revision>
  <dcterms:created xsi:type="dcterms:W3CDTF">2014-12-06T21:23:00Z</dcterms:created>
  <dcterms:modified xsi:type="dcterms:W3CDTF">2014-12-06T23:00:00Z</dcterms:modified>
</cp:coreProperties>
</file>